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B5C48" w14:paraId="459C8184" w14:textId="77777777">
      <w:pPr>
        <w:pStyle w:val="NormalWeb"/>
      </w:pPr>
      <w:r>
        <w:rPr>
          <w:noProof/>
        </w:rPr>
        <w:drawing>
          <wp:inline distT="0" distB="0" distL="0" distR="0" wp14:anchorId="621D4422" wp14:editId="17CBA7F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B5C48" w14:paraId="20217F6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8CEDA13" w14:paraId="4196CF3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B5C48" w14:paraId="4021026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B5C48" w14:paraId="4D654863" w14:textId="4B03976B">
            <w:pPr>
              <w:rPr>
                <w:rFonts w:eastAsia="Times New Roman"/>
              </w:rPr>
            </w:pPr>
            <w:r w:rsidRPr="08CEDA13" w:rsidR="000B5C48">
              <w:rPr>
                <w:rStyle w:val="Forte"/>
                <w:rFonts w:eastAsia="Times New Roman"/>
              </w:rPr>
              <w:t>           </w:t>
            </w:r>
            <w:r w:rsidRPr="08CEDA13" w:rsidR="2D30C0E7">
              <w:rPr>
                <w:rStyle w:val="Forte"/>
                <w:rFonts w:eastAsia="Times New Roman"/>
              </w:rPr>
              <w:t>08/12/2022</w:t>
            </w:r>
            <w:r w:rsidRPr="08CEDA13" w:rsidR="000B5C48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08CEDA13" w14:paraId="023A5B4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B5C48" w14:paraId="51973A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B5C48" w14:paraId="31A78231" w14:textId="323918BF">
            <w:pPr>
              <w:rPr>
                <w:rFonts w:eastAsia="Times New Roman"/>
              </w:rPr>
            </w:pPr>
            <w:r w:rsidRPr="08CEDA13" w:rsidR="000B5C48">
              <w:rPr>
                <w:rStyle w:val="Forte"/>
                <w:rFonts w:eastAsia="Times New Roman"/>
              </w:rPr>
              <w:t>         </w:t>
            </w:r>
            <w:r w:rsidRPr="08CEDA13" w:rsidR="77FFBA0D">
              <w:rPr>
                <w:rStyle w:val="Forte"/>
                <w:rFonts w:eastAsia="Times New Roman"/>
              </w:rPr>
              <w:t>349</w:t>
            </w:r>
            <w:r w:rsidRPr="08CEDA13" w:rsidR="000B5C48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0B5C48" w14:paraId="13CDA072" w14:textId="77777777">
      <w:pPr>
        <w:pStyle w:val="NormalWeb"/>
      </w:pPr>
      <w:r>
        <w:rPr>
          <w:rStyle w:val="Forte"/>
        </w:rPr>
        <w:t>ESCOLA TÉCNICA ESTADUAL PEDRO BADRAN – SÃO JOAQUIM DA BARRA</w:t>
      </w:r>
    </w:p>
    <w:p w:rsidR="00000000" w:rsidRDefault="000B5C48" w14:paraId="5290F87A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094/02/2022 – PROCESSO Nº CEETEPS–PRC–2022/31891</w:t>
      </w:r>
    </w:p>
    <w:p w:rsidR="00000000" w:rsidRDefault="000B5C48" w14:paraId="1E99409B" w14:textId="77777777">
      <w:pPr>
        <w:pStyle w:val="NormalWeb"/>
      </w:pPr>
      <w:r>
        <w:t> </w:t>
      </w:r>
    </w:p>
    <w:p w:rsidR="00000000" w:rsidRDefault="000B5C48" w14:paraId="78503D7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B5C48" w14:paraId="39520EA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B5C48" w14:paraId="1C0957EB" w14:textId="77777777">
      <w:pPr>
        <w:pStyle w:val="NormalWeb"/>
      </w:pPr>
      <w:r>
        <w:t> </w:t>
      </w:r>
    </w:p>
    <w:p w:rsidR="00000000" w:rsidRDefault="000B5C48" w14:paraId="2D7E82C7" w14:textId="77777777">
      <w:pPr>
        <w:pStyle w:val="NormalWeb"/>
      </w:pPr>
      <w:r>
        <w:rPr>
          <w:rStyle w:val="Forte"/>
        </w:rPr>
        <w:t>EDITAL DE RESULTADO DA PROVA ESCRITA E CONVOCAÇÃO PARA A PROVA DE MÉTODOS PEDA</w:t>
      </w:r>
      <w:r>
        <w:rPr>
          <w:rStyle w:val="Forte"/>
        </w:rPr>
        <w:t>GÓGICOS</w:t>
      </w:r>
    </w:p>
    <w:p w:rsidR="00000000" w:rsidRDefault="000B5C48" w14:paraId="696BCCCE" w14:textId="77777777">
      <w:pPr>
        <w:pStyle w:val="NormalWeb"/>
      </w:pPr>
      <w:r>
        <w:t> </w:t>
      </w:r>
    </w:p>
    <w:p w:rsidR="00000000" w:rsidRDefault="000B5C48" w14:paraId="679CE3BC" w14:textId="77777777">
      <w:pPr>
        <w:pStyle w:val="NormalWeb"/>
      </w:pPr>
      <w:r>
        <w:t>A Comissão Especial de Concurso Público da ESCOLA TÉCNICA ESTADUAL PEDRO BADRAN comunica o resultado da Prova Escrita e convoca os candidatos abaixo relacionados para o sorteio de tema e realização da PROVA DE MÉTODOS PEDAGÓGICOS, a ser realizada</w:t>
      </w:r>
      <w:r>
        <w:t xml:space="preserve"> na ETEC ESCOLA TÉCNICA ESTADUAL PEDRO BADRAN, situada na RUA MARANHÃO Nº 1225 </w:t>
      </w:r>
      <w:r>
        <w:br/>
      </w:r>
      <w:r>
        <w:t>BAIRRO: VILA DEIENO – CEP: 14600–000 – CIDADE: SÃO JOAQUIM DA BARRA – SP, no dia e horário abaixo informados.</w:t>
      </w:r>
    </w:p>
    <w:p w:rsidR="00000000" w:rsidRDefault="000B5C48" w14:paraId="08D98887" w14:textId="77777777">
      <w:pPr>
        <w:pStyle w:val="NormalWeb"/>
      </w:pPr>
      <w:r>
        <w:t xml:space="preserve">O candidato deverá comparecer ao local designado para a aplicação </w:t>
      </w:r>
      <w:r>
        <w:t xml:space="preserve">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:rsidR="00000000" w:rsidRDefault="000B5C48" w14:paraId="1C5765BB" w14:textId="77777777">
      <w:pPr>
        <w:pStyle w:val="NormalWeb"/>
      </w:pPr>
      <w:r>
        <w:t xml:space="preserve">O tema para a Prova de Métodos </w:t>
      </w:r>
      <w:r>
        <w:t>Pedagógicos será sorteado pela Banca Examinadora no dia designado para a prova, antes do início da aula, sendo escolhido 1 (um) dentre 3 (três) temas que constarão do presente Edital.</w:t>
      </w:r>
    </w:p>
    <w:p w:rsidR="00000000" w:rsidRDefault="000B5C48" w14:paraId="5FE683BC" w14:textId="77777777">
      <w:pPr>
        <w:pStyle w:val="NormalWeb"/>
      </w:pPr>
      <w:r>
        <w:t>O candidato deverá preparar o plano de aula de cada tema em 3 (três) via</w:t>
      </w:r>
      <w:r>
        <w:t>s e entregar aos membros da Banca Examinadora aquele referente ao tema sorteado.</w:t>
      </w:r>
    </w:p>
    <w:p w:rsidR="00000000" w:rsidRDefault="000B5C48" w14:paraId="2958A41B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0B5C48" w14:paraId="489C6D5C" w14:textId="77777777">
      <w:pPr>
        <w:pStyle w:val="NormalWeb"/>
      </w:pPr>
      <w:r>
        <w:t> </w:t>
      </w:r>
    </w:p>
    <w:p w:rsidR="00000000" w:rsidRDefault="000B5C48" w14:paraId="341C3C3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B5C48" w14:paraId="3A3DC824" w14:textId="77777777">
      <w:pPr>
        <w:pStyle w:val="NormalWeb"/>
      </w:pPr>
      <w:r>
        <w:t>Operações Unitárias nos Processos Industriais II(QUÍMICA) </w:t>
      </w:r>
    </w:p>
    <w:p w:rsidR="00000000" w:rsidRDefault="000B5C48" w14:paraId="6F33EA96" w14:textId="77777777">
      <w:pPr>
        <w:pStyle w:val="NormalWeb"/>
      </w:pPr>
      <w:r>
        <w:t> </w:t>
      </w:r>
    </w:p>
    <w:p w:rsidR="00000000" w:rsidRDefault="000B5C48" w14:paraId="35BB70B5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</w:t>
      </w:r>
      <w:r>
        <w:t>ra participarem da Prova de Métodos Pedagógicos, ou seja, os 5 (cinco) primeiros classificados na Prova Escrita, bem como os que empataram na 5ª (quinta) classificação) </w:t>
      </w:r>
    </w:p>
    <w:p w:rsidR="00000000" w:rsidRDefault="000B5C48" w14:paraId="72DF9F1A" w14:textId="77777777">
      <w:pPr>
        <w:pStyle w:val="NormalWeb"/>
      </w:pPr>
      <w:r>
        <w:t>Nº de inscrição / Nome ou Nome Social / RG / CPF / Nota da Prova Escrita </w:t>
      </w:r>
    </w:p>
    <w:p w:rsidR="00000000" w:rsidRDefault="000B5C48" w14:paraId="07E79000" w14:textId="77777777">
      <w:pPr>
        <w:pStyle w:val="NormalWeb"/>
      </w:pPr>
      <w:r>
        <w:t>4/MICHELE FU</w:t>
      </w:r>
      <w:r>
        <w:t>ZATTO DE OLIVEIRA TERRA/44301413–9/41585130818/76.00</w:t>
      </w:r>
      <w:r>
        <w:br/>
      </w:r>
      <w:r>
        <w:t>1/PEDRO ORLANDO FERREIRA SPIRLANDELLI/328548571/33787147861/60.00</w:t>
      </w:r>
      <w:r>
        <w:br/>
      </w:r>
      <w:r>
        <w:t>2/KARINA CAVALLIERI/46539244–1/38850121890/60.00</w:t>
      </w:r>
      <w:r>
        <w:br/>
      </w:r>
      <w:r>
        <w:t>7/APARECIDA DE CARVALHO BELATO/132817020/05754730888/56.00</w:t>
      </w:r>
    </w:p>
    <w:p w:rsidR="00000000" w:rsidRDefault="000B5C48" w14:paraId="42F3A04D" w14:textId="77777777">
      <w:pPr>
        <w:pStyle w:val="NormalWeb"/>
      </w:pPr>
      <w:r>
        <w:t> </w:t>
      </w:r>
    </w:p>
    <w:p w:rsidR="00000000" w:rsidRDefault="000B5C48" w14:paraId="17599114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0B5C48" w14:paraId="621F5D58" w14:textId="77777777">
      <w:pPr>
        <w:pStyle w:val="NormalWeb"/>
      </w:pPr>
      <w:r>
        <w:t>Nº de inscrição / RG / CPF</w:t>
      </w:r>
    </w:p>
    <w:p w:rsidR="00000000" w:rsidRDefault="000B5C48" w14:paraId="684CD1D5" w14:textId="77777777">
      <w:pPr>
        <w:pStyle w:val="NormalWeb"/>
      </w:pPr>
      <w:r>
        <w:t>3/40054166X/41680921860</w:t>
      </w:r>
      <w:r>
        <w:br/>
      </w:r>
      <w:r>
        <w:t>6/497679735/45619842835</w:t>
      </w:r>
    </w:p>
    <w:p w:rsidR="00000000" w:rsidRDefault="000B5C48" w14:paraId="661AC28D" w14:textId="77777777">
      <w:pPr>
        <w:pStyle w:val="NormalWeb"/>
      </w:pPr>
      <w:r>
        <w:t> </w:t>
      </w:r>
    </w:p>
    <w:p w:rsidR="00000000" w:rsidRDefault="000B5C48" w14:paraId="2BA683D3" w14:textId="77777777">
      <w:pPr>
        <w:pStyle w:val="NormalWeb"/>
      </w:pPr>
      <w:r>
        <w:t> </w:t>
      </w:r>
    </w:p>
    <w:p w:rsidR="00000000" w:rsidRDefault="000B5C48" w14:paraId="2E1BFF02" w14:textId="111B7C04">
      <w:pPr>
        <w:pStyle w:val="NormalWeb"/>
      </w:pPr>
      <w:r>
        <w:rPr>
          <w:rStyle w:val="Forte"/>
        </w:rPr>
        <w:t>DATA DA PROVA DE MÉTODOS PEDAGÓGICOS:</w:t>
      </w:r>
      <w:r>
        <w:t xml:space="preserve"> 15/12/2022</w:t>
      </w:r>
    </w:p>
    <w:p w:rsidR="00000000" w:rsidRDefault="000B5C48" w14:paraId="0312C2E7" w14:textId="77777777">
      <w:pPr>
        <w:pStyle w:val="NormalWeb"/>
      </w:pPr>
      <w:r>
        <w:rPr>
          <w:rStyle w:val="Forte"/>
        </w:rPr>
        <w:t>HORÁRIO:</w:t>
      </w:r>
      <w:r>
        <w:t xml:space="preserve"> 16h30</w:t>
      </w:r>
    </w:p>
    <w:p w:rsidR="00000000" w:rsidRDefault="000B5C48" w14:paraId="01CBBCDD" w14:textId="77777777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50 minutos</w:t>
      </w:r>
    </w:p>
    <w:p w:rsidR="00000000" w:rsidRDefault="000B5C48" w14:paraId="00190C76" w14:textId="77777777">
      <w:pPr>
        <w:pStyle w:val="NormalWeb"/>
      </w:pPr>
      <w:r>
        <w:t> </w:t>
      </w:r>
    </w:p>
    <w:p w:rsidR="00000000" w:rsidRDefault="000B5C48" w14:paraId="5BFFA862" w14:textId="77777777">
      <w:pPr>
        <w:pStyle w:val="NormalWeb"/>
      </w:pPr>
      <w:r>
        <w:t>Relação dos 3 (três) temas para a Prova de Métodos Pedagógicos:</w:t>
      </w:r>
    </w:p>
    <w:p w:rsidR="00000000" w:rsidRDefault="000B5C48" w14:paraId="79EB9F8A" w14:textId="77777777">
      <w:pPr>
        <w:pStyle w:val="NormalWeb"/>
      </w:pPr>
      <w:r>
        <w:t>1° Tema: Balanço de materiais </w:t>
      </w:r>
    </w:p>
    <w:p w:rsidR="00000000" w:rsidRDefault="000B5C48" w14:paraId="5F546D10" w14:textId="77777777">
      <w:pPr>
        <w:pStyle w:val="NormalWeb"/>
      </w:pPr>
      <w:r>
        <w:t>• Sem reação: </w:t>
      </w:r>
    </w:p>
    <w:p w:rsidR="00000000" w:rsidRDefault="000B5C48" w14:paraId="44E8E96F" w14:textId="77777777">
      <w:pPr>
        <w:pStyle w:val="NormalWeb"/>
      </w:pPr>
      <w:r>
        <w:t xml:space="preserve">– </w:t>
      </w:r>
      <w:proofErr w:type="gramStart"/>
      <w:r>
        <w:t>mistura</w:t>
      </w:r>
      <w:proofErr w:type="gramEnd"/>
      <w:r>
        <w:t xml:space="preserve"> de soluções; </w:t>
      </w:r>
    </w:p>
    <w:p w:rsidR="00000000" w:rsidRDefault="000B5C48" w14:paraId="3650335F" w14:textId="77777777">
      <w:pPr>
        <w:pStyle w:val="NormalWeb"/>
      </w:pPr>
      <w:r>
        <w:t xml:space="preserve">– </w:t>
      </w:r>
      <w:proofErr w:type="gramStart"/>
      <w:r>
        <w:t>cristalização</w:t>
      </w:r>
      <w:proofErr w:type="gramEnd"/>
      <w:r>
        <w:t>; </w:t>
      </w:r>
    </w:p>
    <w:p w:rsidR="00000000" w:rsidRDefault="000B5C48" w14:paraId="3DCF9A81" w14:textId="77777777">
      <w:pPr>
        <w:pStyle w:val="NormalWeb"/>
      </w:pPr>
      <w:r>
        <w:t xml:space="preserve">– </w:t>
      </w:r>
      <w:proofErr w:type="gramStart"/>
      <w:r>
        <w:t>destilação</w:t>
      </w:r>
      <w:proofErr w:type="gramEnd"/>
      <w:r>
        <w:t>; </w:t>
      </w:r>
    </w:p>
    <w:p w:rsidR="00000000" w:rsidRDefault="000B5C48" w14:paraId="60671C48" w14:textId="77777777">
      <w:pPr>
        <w:pStyle w:val="NormalWeb"/>
      </w:pPr>
      <w:r>
        <w:t xml:space="preserve">– </w:t>
      </w:r>
      <w:proofErr w:type="gramStart"/>
      <w:r>
        <w:t>secadores</w:t>
      </w:r>
      <w:proofErr w:type="gramEnd"/>
      <w:r>
        <w:t>; </w:t>
      </w:r>
    </w:p>
    <w:p w:rsidR="00000000" w:rsidRDefault="000B5C48" w14:paraId="6EB4D2B1" w14:textId="77777777">
      <w:pPr>
        <w:pStyle w:val="NormalWeb"/>
      </w:pPr>
      <w:r>
        <w:t xml:space="preserve">– </w:t>
      </w:r>
      <w:proofErr w:type="gramStart"/>
      <w:r>
        <w:t>trituração</w:t>
      </w:r>
      <w:proofErr w:type="gramEnd"/>
      <w:r>
        <w:t>; </w:t>
      </w:r>
    </w:p>
    <w:p w:rsidR="00000000" w:rsidRDefault="000B5C48" w14:paraId="2A03B6A8" w14:textId="77777777">
      <w:pPr>
        <w:pStyle w:val="NormalWeb"/>
      </w:pPr>
      <w:r>
        <w:t xml:space="preserve">– </w:t>
      </w:r>
      <w:proofErr w:type="gramStart"/>
      <w:r>
        <w:t>peneiramento</w:t>
      </w:r>
      <w:proofErr w:type="gramEnd"/>
      <w:r>
        <w:t>. </w:t>
      </w:r>
    </w:p>
    <w:p w:rsidR="00000000" w:rsidRDefault="000B5C48" w14:paraId="6B83034D" w14:textId="77777777">
      <w:pPr>
        <w:pStyle w:val="NormalWeb"/>
      </w:pPr>
      <w:r>
        <w:t> </w:t>
      </w:r>
    </w:p>
    <w:p w:rsidR="00000000" w:rsidRDefault="000B5C48" w14:paraId="1C228AA0" w14:textId="77777777">
      <w:pPr>
        <w:pStyle w:val="NormalWeb"/>
      </w:pPr>
      <w:r>
        <w:t>2° Tema: Balanç</w:t>
      </w:r>
      <w:r>
        <w:t>o de materiais</w:t>
      </w:r>
    </w:p>
    <w:p w:rsidR="00000000" w:rsidRDefault="000B5C48" w14:paraId="742CD418" w14:textId="77777777">
      <w:pPr>
        <w:pStyle w:val="NormalWeb"/>
      </w:pPr>
      <w:r>
        <w:t>• Com reação:</w:t>
      </w:r>
    </w:p>
    <w:p w:rsidR="00000000" w:rsidRDefault="000B5C48" w14:paraId="76D190DB" w14:textId="77777777">
      <w:pPr>
        <w:pStyle w:val="NormalWeb"/>
      </w:pPr>
      <w:r>
        <w:t xml:space="preserve">– </w:t>
      </w:r>
      <w:proofErr w:type="gramStart"/>
      <w:r>
        <w:t>combustão</w:t>
      </w:r>
      <w:proofErr w:type="gramEnd"/>
      <w:r>
        <w:t>; </w:t>
      </w:r>
    </w:p>
    <w:p w:rsidR="00000000" w:rsidRDefault="000B5C48" w14:paraId="60AF1060" w14:textId="77777777">
      <w:pPr>
        <w:pStyle w:val="NormalWeb"/>
      </w:pPr>
      <w:r>
        <w:t xml:space="preserve">– </w:t>
      </w:r>
      <w:proofErr w:type="gramStart"/>
      <w:r>
        <w:t>composição</w:t>
      </w:r>
      <w:proofErr w:type="gramEnd"/>
      <w:r>
        <w:t xml:space="preserve"> de gases de escape; </w:t>
      </w:r>
    </w:p>
    <w:p w:rsidR="00000000" w:rsidRDefault="000B5C48" w14:paraId="37142597" w14:textId="77777777">
      <w:pPr>
        <w:pStyle w:val="NormalWeb"/>
      </w:pPr>
      <w:r>
        <w:t xml:space="preserve">– </w:t>
      </w:r>
      <w:proofErr w:type="gramStart"/>
      <w:r>
        <w:t>reagentes</w:t>
      </w:r>
      <w:proofErr w:type="gramEnd"/>
      <w:r>
        <w:t xml:space="preserve"> em excesso e limitante. </w:t>
      </w:r>
    </w:p>
    <w:p w:rsidR="00000000" w:rsidRDefault="000B5C48" w14:paraId="1AF2EF38" w14:textId="77777777">
      <w:pPr>
        <w:pStyle w:val="NormalWeb"/>
      </w:pPr>
      <w:r>
        <w:t> </w:t>
      </w:r>
    </w:p>
    <w:p w:rsidR="00000000" w:rsidRDefault="000B5C48" w14:paraId="74CFF741" w14:textId="77777777">
      <w:pPr>
        <w:pStyle w:val="NormalWeb"/>
      </w:pPr>
      <w:r>
        <w:t>3° Tema: Balanço térmico </w:t>
      </w:r>
    </w:p>
    <w:p w:rsidR="00000000" w:rsidRDefault="000B5C48" w14:paraId="694D767E" w14:textId="77777777">
      <w:pPr>
        <w:pStyle w:val="NormalWeb"/>
      </w:pPr>
      <w:r>
        <w:t>• Termometria; </w:t>
      </w:r>
    </w:p>
    <w:p w:rsidR="00000000" w:rsidRDefault="000B5C48" w14:paraId="5BC79F9B" w14:textId="77777777">
      <w:pPr>
        <w:pStyle w:val="NormalWeb"/>
      </w:pPr>
      <w:r>
        <w:t>• Calor específico; </w:t>
      </w:r>
    </w:p>
    <w:p w:rsidR="00000000" w:rsidRDefault="000B5C48" w14:paraId="1442E35D" w14:textId="77777777">
      <w:pPr>
        <w:pStyle w:val="NormalWeb"/>
      </w:pPr>
      <w:r>
        <w:t>• Calor latente; </w:t>
      </w:r>
    </w:p>
    <w:p w:rsidR="00000000" w:rsidRDefault="000B5C48" w14:paraId="65192965" w14:textId="77777777">
      <w:pPr>
        <w:pStyle w:val="NormalWeb"/>
      </w:pPr>
      <w:r>
        <w:t>SÃO JOAQUIM DA BARRA, 07/12/2022</w:t>
      </w:r>
    </w:p>
    <w:p w:rsidR="00000000" w:rsidRDefault="000B5C48" w14:paraId="1155F3E4" w14:textId="77777777">
      <w:pPr>
        <w:pStyle w:val="NormalWeb"/>
      </w:pPr>
      <w:r>
        <w:t> </w:t>
      </w:r>
    </w:p>
    <w:p w:rsidR="00000000" w:rsidRDefault="000B5C48" w14:paraId="297A3065" w14:textId="77777777">
      <w:pPr>
        <w:pStyle w:val="NormalWeb"/>
      </w:pPr>
      <w:r>
        <w:t>________________________</w:t>
      </w:r>
      <w:r>
        <w:t>____________________________</w:t>
      </w:r>
    </w:p>
    <w:p w:rsidR="00000000" w:rsidRDefault="000B5C48" w14:paraId="4F9F5FDE" w14:textId="77777777">
      <w:pPr>
        <w:pStyle w:val="NormalWeb"/>
      </w:pPr>
      <w:r>
        <w:lastRenderedPageBreak/>
        <w:t>Nome e assinatura</w:t>
      </w:r>
    </w:p>
    <w:p w:rsidR="000B5C48" w:rsidRDefault="000B5C48" w14:paraId="302DA4EF" w14:textId="77777777">
      <w:pPr>
        <w:pStyle w:val="NormalWeb"/>
      </w:pPr>
      <w:r>
        <w:t>Presidente da Comissão Especial de Concurso Público</w:t>
      </w:r>
    </w:p>
    <w:sectPr w:rsidR="000B5C4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D1"/>
    <w:rsid w:val="000B5C48"/>
    <w:rsid w:val="008166D1"/>
    <w:rsid w:val="08CEDA13"/>
    <w:rsid w:val="2D30C0E7"/>
    <w:rsid w:val="77FFB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523B9"/>
  <w15:chartTrackingRefBased/>
  <w15:docId w15:val="{0E960AFC-796F-4C52-8D0E-BFE868E65A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2022-12-07T10:16:00.0000000Z</dcterms:created>
  <dcterms:modified xsi:type="dcterms:W3CDTF">2022-12-08T13:08:10.3975094Z</dcterms:modified>
</coreProperties>
</file>